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7D9E" w14:textId="13B4CEDF" w:rsidR="00AF23C9" w:rsidRDefault="00AF23C9">
      <w:pPr>
        <w:spacing w:after="240" w:line="360" w:lineRule="auto"/>
        <w:ind w:left="0"/>
        <w:jc w:val="left"/>
        <w:rPr>
          <w:sz w:val="8"/>
          <w:szCs w:val="8"/>
        </w:rPr>
      </w:pPr>
    </w:p>
    <w:p w14:paraId="28027F20" w14:textId="2837ED69" w:rsidR="00AF23C9" w:rsidRPr="00747509" w:rsidRDefault="00000000">
      <w:pPr>
        <w:pStyle w:val="P68B1DB1-Normal1"/>
        <w:pBdr>
          <w:bottom w:val="single" w:sz="4" w:space="1" w:color="000000"/>
        </w:pBdr>
        <w:spacing w:after="240" w:line="276" w:lineRule="auto"/>
        <w:ind w:left="-284" w:right="-427"/>
        <w:jc w:val="center"/>
        <w:rPr>
          <w:bCs/>
          <w:iCs/>
          <w:shd w:val="clear" w:color="auto" w:fill="FFFFFF"/>
          <w:lang w:val="en-GB"/>
        </w:rPr>
      </w:pPr>
      <w:r w:rsidRPr="00747509">
        <w:rPr>
          <w:lang w:val="en-GB"/>
        </w:rPr>
        <w:t xml:space="preserve">Some tricks to avoid food </w:t>
      </w:r>
      <w:proofErr w:type="gramStart"/>
      <w:r w:rsidRPr="00747509">
        <w:rPr>
          <w:lang w:val="en-GB"/>
        </w:rPr>
        <w:t>waste</w:t>
      </w:r>
      <w:proofErr w:type="gramEnd"/>
    </w:p>
    <w:p w14:paraId="09E3641B" w14:textId="326AEE87" w:rsidR="00AF23C9" w:rsidRPr="00747509" w:rsidRDefault="00000000">
      <w:pPr>
        <w:pStyle w:val="P68B1DB1-Prrafodelista2"/>
        <w:numPr>
          <w:ilvl w:val="0"/>
          <w:numId w:val="9"/>
        </w:numPr>
        <w:spacing w:after="240" w:line="276" w:lineRule="auto"/>
        <w:ind w:left="431" w:right="-425" w:hanging="357"/>
        <w:contextualSpacing w:val="0"/>
        <w:rPr>
          <w:rFonts w:eastAsia="Calibri"/>
          <w:lang w:val="en-GB"/>
        </w:rPr>
      </w:pPr>
      <w:r w:rsidRPr="00747509">
        <w:rPr>
          <w:lang w:val="en-GB"/>
        </w:rPr>
        <w:t xml:space="preserve">Distribute dishes so that each person is served what he estimates that is going to eat. Insist on that it is better to repeat and serve you twice, than throw what you </w:t>
      </w:r>
      <w:r w:rsidR="00747509" w:rsidRPr="00747509">
        <w:rPr>
          <w:lang w:val="en-GB"/>
        </w:rPr>
        <w:t>cannot</w:t>
      </w:r>
      <w:r w:rsidRPr="00747509">
        <w:rPr>
          <w:lang w:val="en-GB"/>
        </w:rPr>
        <w:t xml:space="preserve"> finish. </w:t>
      </w:r>
    </w:p>
    <w:p w14:paraId="738404E5" w14:textId="77777777" w:rsidR="00AF23C9" w:rsidRPr="00747509" w:rsidRDefault="00000000">
      <w:pPr>
        <w:pStyle w:val="P68B1DB1-Prrafodelista2"/>
        <w:numPr>
          <w:ilvl w:val="0"/>
          <w:numId w:val="9"/>
        </w:numPr>
        <w:spacing w:after="240" w:line="276" w:lineRule="auto"/>
        <w:ind w:left="431" w:right="-425" w:hanging="357"/>
        <w:contextualSpacing w:val="0"/>
        <w:rPr>
          <w:lang w:val="en-GB"/>
        </w:rPr>
      </w:pPr>
      <w:r w:rsidRPr="00747509">
        <w:rPr>
          <w:lang w:val="en-GB"/>
        </w:rPr>
        <w:t>Put relaxing music so that there is no rush to finish eating and go out to play. Let's enjoy the moment.</w:t>
      </w:r>
    </w:p>
    <w:p w14:paraId="2ABCC206" w14:textId="77777777" w:rsidR="00AF23C9" w:rsidRPr="00747509" w:rsidRDefault="00000000">
      <w:pPr>
        <w:pStyle w:val="P68B1DB1-Prrafodelista2"/>
        <w:numPr>
          <w:ilvl w:val="0"/>
          <w:numId w:val="9"/>
        </w:numPr>
        <w:spacing w:after="240" w:line="276" w:lineRule="auto"/>
        <w:ind w:left="431" w:right="-425" w:hanging="357"/>
        <w:contextualSpacing w:val="0"/>
        <w:rPr>
          <w:lang w:val="en-GB"/>
        </w:rPr>
      </w:pPr>
      <w:r w:rsidRPr="00747509">
        <w:rPr>
          <w:lang w:val="en-GB"/>
        </w:rPr>
        <w:t xml:space="preserve">In this sense, it is advisable to hold the meeting after a period of game, so that we do not have so much desire to leave again to play. </w:t>
      </w:r>
    </w:p>
    <w:p w14:paraId="266C2B56" w14:textId="77777777" w:rsidR="00AF23C9" w:rsidRPr="00747509" w:rsidRDefault="00000000">
      <w:pPr>
        <w:pStyle w:val="P68B1DB1-Prrafodelista2"/>
        <w:numPr>
          <w:ilvl w:val="0"/>
          <w:numId w:val="9"/>
        </w:numPr>
        <w:spacing w:after="240" w:line="276" w:lineRule="auto"/>
        <w:ind w:left="431" w:right="-425" w:hanging="357"/>
        <w:contextualSpacing w:val="0"/>
        <w:rPr>
          <w:lang w:val="en-GB"/>
        </w:rPr>
      </w:pPr>
      <w:r w:rsidRPr="00747509">
        <w:rPr>
          <w:lang w:val="en-GB"/>
        </w:rPr>
        <w:t xml:space="preserve">If we have fruits to share, do not remove the skin before time. Better to do it just before starting to take it. </w:t>
      </w:r>
    </w:p>
    <w:p w14:paraId="1EC73CD7" w14:textId="096B5EA3" w:rsidR="00AF23C9" w:rsidRPr="00747509" w:rsidRDefault="00000000">
      <w:pPr>
        <w:pStyle w:val="P68B1DB1-Prrafodelista2"/>
        <w:numPr>
          <w:ilvl w:val="0"/>
          <w:numId w:val="9"/>
        </w:numPr>
        <w:spacing w:after="240" w:line="276" w:lineRule="auto"/>
        <w:ind w:left="431" w:right="-425" w:hanging="357"/>
        <w:contextualSpacing w:val="0"/>
        <w:rPr>
          <w:lang w:val="en-GB"/>
        </w:rPr>
      </w:pPr>
      <w:r w:rsidRPr="00747509">
        <w:rPr>
          <w:lang w:val="en-GB"/>
        </w:rPr>
        <w:t xml:space="preserve">Prepare ecological containers to save the remains of food that, preferably, has not been manipulated before (so be served in the individual dish what you can eat yourself). If we store </w:t>
      </w:r>
      <w:r w:rsidR="00747509" w:rsidRPr="00747509">
        <w:rPr>
          <w:lang w:val="en-GB"/>
        </w:rPr>
        <w:t>it,</w:t>
      </w:r>
      <w:r w:rsidRPr="00747509">
        <w:rPr>
          <w:lang w:val="en-GB"/>
        </w:rPr>
        <w:t xml:space="preserve"> we can either take it to some dining room or social organization nearby, or return it to the houses so that it is consumed in later days.</w:t>
      </w:r>
    </w:p>
    <w:p w14:paraId="2DFA2FAE" w14:textId="77777777" w:rsidR="00AF23C9" w:rsidRDefault="00AF23C9">
      <w:pPr>
        <w:spacing w:after="240" w:line="276" w:lineRule="auto"/>
        <w:ind w:left="0" w:right="-425"/>
        <w:rPr>
          <w:rFonts w:cstheme="minorBidi"/>
          <w:sz w:val="28"/>
          <w:szCs w:val="28"/>
        </w:rPr>
      </w:pPr>
    </w:p>
    <w:p w14:paraId="04F60D36" w14:textId="7CCE1AB4" w:rsidR="00AF23C9" w:rsidRDefault="00AF23C9">
      <w:pPr>
        <w:spacing w:line="276" w:lineRule="auto"/>
        <w:ind w:left="-284" w:right="-425"/>
        <w:rPr>
          <w:rFonts w:asciiTheme="minorHAnsi" w:hAnsiTheme="minorHAnsi" w:cstheme="minorBidi"/>
          <w:sz w:val="20"/>
          <w:szCs w:val="20"/>
        </w:rPr>
      </w:pPr>
    </w:p>
    <w:sectPr w:rsidR="00AF23C9">
      <w:headerReference w:type="default" r:id="rId10"/>
      <w:pgSz w:w="11906" w:h="16838"/>
      <w:pgMar w:top="1739" w:right="1701" w:bottom="67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2462" w14:textId="77777777" w:rsidR="00EB6958" w:rsidRDefault="00EB6958">
      <w:r>
        <w:separator/>
      </w:r>
    </w:p>
  </w:endnote>
  <w:endnote w:type="continuationSeparator" w:id="0">
    <w:p w14:paraId="6C9FA989" w14:textId="77777777" w:rsidR="00EB6958" w:rsidRDefault="00EB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6053" w14:textId="77777777" w:rsidR="00EB6958" w:rsidRDefault="00EB6958">
      <w:r>
        <w:separator/>
      </w:r>
    </w:p>
  </w:footnote>
  <w:footnote w:type="continuationSeparator" w:id="0">
    <w:p w14:paraId="1BF52B6B" w14:textId="77777777" w:rsidR="00EB6958" w:rsidRDefault="00EB6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A03F" w14:textId="46723ECB" w:rsidR="00AF23C9" w:rsidRDefault="00000000">
    <w:pPr>
      <w:pStyle w:val="Encabezado"/>
    </w:pPr>
    <w:r>
      <w:rPr>
        <w:noProof/>
      </w:rPr>
      <w:drawing>
        <wp:anchor distT="0" distB="0" distL="114300" distR="114300" simplePos="0" relativeHeight="251659264" behindDoc="0" locked="0" layoutInCell="1" allowOverlap="1" wp14:anchorId="27DFCD3C" wp14:editId="36AEBA42">
          <wp:simplePos x="0" y="0"/>
          <wp:positionH relativeFrom="column">
            <wp:posOffset>-1270000</wp:posOffset>
          </wp:positionH>
          <wp:positionV relativeFrom="paragraph">
            <wp:posOffset>-432435</wp:posOffset>
          </wp:positionV>
          <wp:extent cx="7797165" cy="993775"/>
          <wp:effectExtent l="0" t="0" r="0" b="0"/>
          <wp:wrapNone/>
          <wp:docPr id="859445282" name="Imagen 859445282" descr="Icon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  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993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201"/>
    <w:multiLevelType w:val="hybridMultilevel"/>
    <w:tmpl w:val="529CC17E"/>
    <w:lvl w:ilvl="0" w:tplc="21668B80">
      <w:start w:val="1"/>
      <w:numFmt w:val="lowerLetter"/>
      <w:lvlText w:val="%1)"/>
      <w:lvlJc w:val="left"/>
      <w:pPr>
        <w:ind w:left="1281" w:hanging="360"/>
      </w:pPr>
      <w:rPr>
        <w:rFonts w:hint="default"/>
      </w:rPr>
    </w:lvl>
    <w:lvl w:ilvl="1" w:tplc="040A0019" w:tentative="1">
      <w:start w:val="1"/>
      <w:numFmt w:val="lowerLetter"/>
      <w:lvlText w:val="%2."/>
      <w:lvlJc w:val="left"/>
      <w:pPr>
        <w:ind w:left="2001" w:hanging="360"/>
      </w:pPr>
    </w:lvl>
    <w:lvl w:ilvl="2" w:tplc="040A001B" w:tentative="1">
      <w:start w:val="1"/>
      <w:numFmt w:val="lowerRoman"/>
      <w:lvlText w:val="%3."/>
      <w:lvlJc w:val="right"/>
      <w:pPr>
        <w:ind w:left="2721" w:hanging="180"/>
      </w:pPr>
    </w:lvl>
    <w:lvl w:ilvl="3" w:tplc="040A000F" w:tentative="1">
      <w:start w:val="1"/>
      <w:numFmt w:val="decimal"/>
      <w:lvlText w:val="%4."/>
      <w:lvlJc w:val="left"/>
      <w:pPr>
        <w:ind w:left="3441" w:hanging="360"/>
      </w:pPr>
    </w:lvl>
    <w:lvl w:ilvl="4" w:tplc="040A0019" w:tentative="1">
      <w:start w:val="1"/>
      <w:numFmt w:val="lowerLetter"/>
      <w:lvlText w:val="%5."/>
      <w:lvlJc w:val="left"/>
      <w:pPr>
        <w:ind w:left="4161" w:hanging="360"/>
      </w:pPr>
    </w:lvl>
    <w:lvl w:ilvl="5" w:tplc="040A001B" w:tentative="1">
      <w:start w:val="1"/>
      <w:numFmt w:val="lowerRoman"/>
      <w:lvlText w:val="%6."/>
      <w:lvlJc w:val="right"/>
      <w:pPr>
        <w:ind w:left="4881" w:hanging="180"/>
      </w:pPr>
    </w:lvl>
    <w:lvl w:ilvl="6" w:tplc="040A000F" w:tentative="1">
      <w:start w:val="1"/>
      <w:numFmt w:val="decimal"/>
      <w:lvlText w:val="%7."/>
      <w:lvlJc w:val="left"/>
      <w:pPr>
        <w:ind w:left="5601" w:hanging="360"/>
      </w:pPr>
    </w:lvl>
    <w:lvl w:ilvl="7" w:tplc="040A0019" w:tentative="1">
      <w:start w:val="1"/>
      <w:numFmt w:val="lowerLetter"/>
      <w:lvlText w:val="%8."/>
      <w:lvlJc w:val="left"/>
      <w:pPr>
        <w:ind w:left="6321" w:hanging="360"/>
      </w:pPr>
    </w:lvl>
    <w:lvl w:ilvl="8" w:tplc="040A001B" w:tentative="1">
      <w:start w:val="1"/>
      <w:numFmt w:val="lowerRoman"/>
      <w:lvlText w:val="%9."/>
      <w:lvlJc w:val="right"/>
      <w:pPr>
        <w:ind w:left="7041" w:hanging="180"/>
      </w:pPr>
    </w:lvl>
  </w:abstractNum>
  <w:abstractNum w:abstractNumId="1" w15:restartNumberingAfterBreak="0">
    <w:nsid w:val="130673ED"/>
    <w:multiLevelType w:val="multilevel"/>
    <w:tmpl w:val="273A3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E1F3F"/>
    <w:multiLevelType w:val="multilevel"/>
    <w:tmpl w:val="E5082A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007AF6"/>
    <w:multiLevelType w:val="multilevel"/>
    <w:tmpl w:val="F51A97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2660B9"/>
    <w:multiLevelType w:val="hybridMultilevel"/>
    <w:tmpl w:val="E33C2CC6"/>
    <w:lvl w:ilvl="0" w:tplc="5A500B68">
      <w:start w:val="5"/>
      <w:numFmt w:val="bullet"/>
      <w:lvlText w:val="-"/>
      <w:lvlJc w:val="left"/>
      <w:pPr>
        <w:ind w:left="452" w:hanging="360"/>
      </w:pPr>
      <w:rPr>
        <w:rFonts w:ascii="Calibri" w:eastAsia="Calibri" w:hAnsi="Calibri" w:cs="Calibri" w:hint="default"/>
      </w:rPr>
    </w:lvl>
    <w:lvl w:ilvl="1" w:tplc="040A0003" w:tentative="1">
      <w:start w:val="1"/>
      <w:numFmt w:val="bullet"/>
      <w:lvlText w:val="o"/>
      <w:lvlJc w:val="left"/>
      <w:pPr>
        <w:ind w:left="1172" w:hanging="360"/>
      </w:pPr>
      <w:rPr>
        <w:rFonts w:ascii="Courier New" w:hAnsi="Courier New" w:cs="Courier New" w:hint="default"/>
      </w:rPr>
    </w:lvl>
    <w:lvl w:ilvl="2" w:tplc="040A0005" w:tentative="1">
      <w:start w:val="1"/>
      <w:numFmt w:val="bullet"/>
      <w:lvlText w:val=""/>
      <w:lvlJc w:val="left"/>
      <w:pPr>
        <w:ind w:left="1892" w:hanging="360"/>
      </w:pPr>
      <w:rPr>
        <w:rFonts w:ascii="Wingdings" w:hAnsi="Wingdings" w:hint="default"/>
      </w:rPr>
    </w:lvl>
    <w:lvl w:ilvl="3" w:tplc="040A0001" w:tentative="1">
      <w:start w:val="1"/>
      <w:numFmt w:val="bullet"/>
      <w:lvlText w:val=""/>
      <w:lvlJc w:val="left"/>
      <w:pPr>
        <w:ind w:left="2612" w:hanging="360"/>
      </w:pPr>
      <w:rPr>
        <w:rFonts w:ascii="Symbol" w:hAnsi="Symbol" w:hint="default"/>
      </w:rPr>
    </w:lvl>
    <w:lvl w:ilvl="4" w:tplc="040A0003" w:tentative="1">
      <w:start w:val="1"/>
      <w:numFmt w:val="bullet"/>
      <w:lvlText w:val="o"/>
      <w:lvlJc w:val="left"/>
      <w:pPr>
        <w:ind w:left="3332" w:hanging="360"/>
      </w:pPr>
      <w:rPr>
        <w:rFonts w:ascii="Courier New" w:hAnsi="Courier New" w:cs="Courier New" w:hint="default"/>
      </w:rPr>
    </w:lvl>
    <w:lvl w:ilvl="5" w:tplc="040A0005" w:tentative="1">
      <w:start w:val="1"/>
      <w:numFmt w:val="bullet"/>
      <w:lvlText w:val=""/>
      <w:lvlJc w:val="left"/>
      <w:pPr>
        <w:ind w:left="4052" w:hanging="360"/>
      </w:pPr>
      <w:rPr>
        <w:rFonts w:ascii="Wingdings" w:hAnsi="Wingdings" w:hint="default"/>
      </w:rPr>
    </w:lvl>
    <w:lvl w:ilvl="6" w:tplc="040A0001" w:tentative="1">
      <w:start w:val="1"/>
      <w:numFmt w:val="bullet"/>
      <w:lvlText w:val=""/>
      <w:lvlJc w:val="left"/>
      <w:pPr>
        <w:ind w:left="4772" w:hanging="360"/>
      </w:pPr>
      <w:rPr>
        <w:rFonts w:ascii="Symbol" w:hAnsi="Symbol" w:hint="default"/>
      </w:rPr>
    </w:lvl>
    <w:lvl w:ilvl="7" w:tplc="040A0003" w:tentative="1">
      <w:start w:val="1"/>
      <w:numFmt w:val="bullet"/>
      <w:lvlText w:val="o"/>
      <w:lvlJc w:val="left"/>
      <w:pPr>
        <w:ind w:left="5492" w:hanging="360"/>
      </w:pPr>
      <w:rPr>
        <w:rFonts w:ascii="Courier New" w:hAnsi="Courier New" w:cs="Courier New" w:hint="default"/>
      </w:rPr>
    </w:lvl>
    <w:lvl w:ilvl="8" w:tplc="040A0005" w:tentative="1">
      <w:start w:val="1"/>
      <w:numFmt w:val="bullet"/>
      <w:lvlText w:val=""/>
      <w:lvlJc w:val="left"/>
      <w:pPr>
        <w:ind w:left="6212" w:hanging="360"/>
      </w:pPr>
      <w:rPr>
        <w:rFonts w:ascii="Wingdings" w:hAnsi="Wingdings" w:hint="default"/>
      </w:rPr>
    </w:lvl>
  </w:abstractNum>
  <w:abstractNum w:abstractNumId="5" w15:restartNumberingAfterBreak="0">
    <w:nsid w:val="2A31543D"/>
    <w:multiLevelType w:val="hybridMultilevel"/>
    <w:tmpl w:val="EE62D0D4"/>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6" w15:restartNumberingAfterBreak="0">
    <w:nsid w:val="3E4765C6"/>
    <w:multiLevelType w:val="multilevel"/>
    <w:tmpl w:val="363283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B8039F"/>
    <w:multiLevelType w:val="multilevel"/>
    <w:tmpl w:val="179646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DB17A1"/>
    <w:multiLevelType w:val="hybridMultilevel"/>
    <w:tmpl w:val="8E828CC8"/>
    <w:lvl w:ilvl="0" w:tplc="DE7E0F34">
      <w:start w:val="1"/>
      <w:numFmt w:val="decimal"/>
      <w:lvlText w:val="%1."/>
      <w:lvlJc w:val="left"/>
      <w:pPr>
        <w:ind w:left="921" w:hanging="360"/>
      </w:pPr>
      <w:rPr>
        <w:rFonts w:hint="default"/>
      </w:rPr>
    </w:lvl>
    <w:lvl w:ilvl="1" w:tplc="040A0019" w:tentative="1">
      <w:start w:val="1"/>
      <w:numFmt w:val="lowerLetter"/>
      <w:lvlText w:val="%2."/>
      <w:lvlJc w:val="left"/>
      <w:pPr>
        <w:ind w:left="1641" w:hanging="360"/>
      </w:pPr>
    </w:lvl>
    <w:lvl w:ilvl="2" w:tplc="040A001B" w:tentative="1">
      <w:start w:val="1"/>
      <w:numFmt w:val="lowerRoman"/>
      <w:lvlText w:val="%3."/>
      <w:lvlJc w:val="right"/>
      <w:pPr>
        <w:ind w:left="2361" w:hanging="180"/>
      </w:pPr>
    </w:lvl>
    <w:lvl w:ilvl="3" w:tplc="040A000F" w:tentative="1">
      <w:start w:val="1"/>
      <w:numFmt w:val="decimal"/>
      <w:lvlText w:val="%4."/>
      <w:lvlJc w:val="left"/>
      <w:pPr>
        <w:ind w:left="3081" w:hanging="360"/>
      </w:pPr>
    </w:lvl>
    <w:lvl w:ilvl="4" w:tplc="040A0019" w:tentative="1">
      <w:start w:val="1"/>
      <w:numFmt w:val="lowerLetter"/>
      <w:lvlText w:val="%5."/>
      <w:lvlJc w:val="left"/>
      <w:pPr>
        <w:ind w:left="3801" w:hanging="360"/>
      </w:pPr>
    </w:lvl>
    <w:lvl w:ilvl="5" w:tplc="040A001B" w:tentative="1">
      <w:start w:val="1"/>
      <w:numFmt w:val="lowerRoman"/>
      <w:lvlText w:val="%6."/>
      <w:lvlJc w:val="right"/>
      <w:pPr>
        <w:ind w:left="4521" w:hanging="180"/>
      </w:pPr>
    </w:lvl>
    <w:lvl w:ilvl="6" w:tplc="040A000F" w:tentative="1">
      <w:start w:val="1"/>
      <w:numFmt w:val="decimal"/>
      <w:lvlText w:val="%7."/>
      <w:lvlJc w:val="left"/>
      <w:pPr>
        <w:ind w:left="5241" w:hanging="360"/>
      </w:pPr>
    </w:lvl>
    <w:lvl w:ilvl="7" w:tplc="040A0019" w:tentative="1">
      <w:start w:val="1"/>
      <w:numFmt w:val="lowerLetter"/>
      <w:lvlText w:val="%8."/>
      <w:lvlJc w:val="left"/>
      <w:pPr>
        <w:ind w:left="5961" w:hanging="360"/>
      </w:pPr>
    </w:lvl>
    <w:lvl w:ilvl="8" w:tplc="040A001B" w:tentative="1">
      <w:start w:val="1"/>
      <w:numFmt w:val="lowerRoman"/>
      <w:lvlText w:val="%9."/>
      <w:lvlJc w:val="right"/>
      <w:pPr>
        <w:ind w:left="6681" w:hanging="180"/>
      </w:pPr>
    </w:lvl>
  </w:abstractNum>
  <w:num w:numId="1" w16cid:durableId="846092508">
    <w:abstractNumId w:val="4"/>
  </w:num>
  <w:num w:numId="2" w16cid:durableId="1086150857">
    <w:abstractNumId w:val="8"/>
  </w:num>
  <w:num w:numId="3" w16cid:durableId="941259243">
    <w:abstractNumId w:val="0"/>
  </w:num>
  <w:num w:numId="4" w16cid:durableId="1394084524">
    <w:abstractNumId w:val="1"/>
  </w:num>
  <w:num w:numId="5" w16cid:durableId="945844009">
    <w:abstractNumId w:val="3"/>
  </w:num>
  <w:num w:numId="6" w16cid:durableId="1794055355">
    <w:abstractNumId w:val="6"/>
  </w:num>
  <w:num w:numId="7" w16cid:durableId="680089816">
    <w:abstractNumId w:val="7"/>
  </w:num>
  <w:num w:numId="8" w16cid:durableId="1039741103">
    <w:abstractNumId w:val="2"/>
  </w:num>
  <w:num w:numId="9" w16cid:durableId="5099517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07"/>
    <w:rsid w:val="0001329A"/>
    <w:rsid w:val="00013A7B"/>
    <w:rsid w:val="000347E1"/>
    <w:rsid w:val="0004550D"/>
    <w:rsid w:val="000C76CE"/>
    <w:rsid w:val="001314AA"/>
    <w:rsid w:val="001604E0"/>
    <w:rsid w:val="001745C1"/>
    <w:rsid w:val="0019572C"/>
    <w:rsid w:val="001D2270"/>
    <w:rsid w:val="002032AA"/>
    <w:rsid w:val="00226ADC"/>
    <w:rsid w:val="002558F0"/>
    <w:rsid w:val="00281C6B"/>
    <w:rsid w:val="002B63CA"/>
    <w:rsid w:val="002C6F38"/>
    <w:rsid w:val="002E3058"/>
    <w:rsid w:val="002E4685"/>
    <w:rsid w:val="00334199"/>
    <w:rsid w:val="00394D2A"/>
    <w:rsid w:val="003D07EE"/>
    <w:rsid w:val="003E5223"/>
    <w:rsid w:val="00415813"/>
    <w:rsid w:val="004575B8"/>
    <w:rsid w:val="00476496"/>
    <w:rsid w:val="00482F67"/>
    <w:rsid w:val="004A301C"/>
    <w:rsid w:val="004C3008"/>
    <w:rsid w:val="0054431C"/>
    <w:rsid w:val="005508EB"/>
    <w:rsid w:val="005864F3"/>
    <w:rsid w:val="006331AB"/>
    <w:rsid w:val="006944D7"/>
    <w:rsid w:val="006A1E70"/>
    <w:rsid w:val="006B6A08"/>
    <w:rsid w:val="006C1054"/>
    <w:rsid w:val="006C2B40"/>
    <w:rsid w:val="006D02F2"/>
    <w:rsid w:val="006E6F40"/>
    <w:rsid w:val="006F0429"/>
    <w:rsid w:val="00704278"/>
    <w:rsid w:val="00730B76"/>
    <w:rsid w:val="00747509"/>
    <w:rsid w:val="00763149"/>
    <w:rsid w:val="007678AC"/>
    <w:rsid w:val="00777EAE"/>
    <w:rsid w:val="007965FE"/>
    <w:rsid w:val="0079748E"/>
    <w:rsid w:val="007A23A6"/>
    <w:rsid w:val="007B24D6"/>
    <w:rsid w:val="007C2554"/>
    <w:rsid w:val="00801EBD"/>
    <w:rsid w:val="008673F2"/>
    <w:rsid w:val="008713CB"/>
    <w:rsid w:val="008856C0"/>
    <w:rsid w:val="00887CF7"/>
    <w:rsid w:val="00887E13"/>
    <w:rsid w:val="008D0059"/>
    <w:rsid w:val="008E07FC"/>
    <w:rsid w:val="008E0AA7"/>
    <w:rsid w:val="0092185A"/>
    <w:rsid w:val="00933AF3"/>
    <w:rsid w:val="00941384"/>
    <w:rsid w:val="0094336A"/>
    <w:rsid w:val="0097140D"/>
    <w:rsid w:val="00974B85"/>
    <w:rsid w:val="00992A9D"/>
    <w:rsid w:val="009A4691"/>
    <w:rsid w:val="009C03A7"/>
    <w:rsid w:val="009C03B8"/>
    <w:rsid w:val="009C10FB"/>
    <w:rsid w:val="00A5303F"/>
    <w:rsid w:val="00A67DF4"/>
    <w:rsid w:val="00A74488"/>
    <w:rsid w:val="00AB3D18"/>
    <w:rsid w:val="00AE3CB0"/>
    <w:rsid w:val="00AF23C9"/>
    <w:rsid w:val="00B60EFE"/>
    <w:rsid w:val="00B64D65"/>
    <w:rsid w:val="00B77D28"/>
    <w:rsid w:val="00BB0C6A"/>
    <w:rsid w:val="00BF3903"/>
    <w:rsid w:val="00C44D0E"/>
    <w:rsid w:val="00C56E95"/>
    <w:rsid w:val="00C64788"/>
    <w:rsid w:val="00C74085"/>
    <w:rsid w:val="00C768B2"/>
    <w:rsid w:val="00C90121"/>
    <w:rsid w:val="00CD0A48"/>
    <w:rsid w:val="00D17511"/>
    <w:rsid w:val="00D42781"/>
    <w:rsid w:val="00DA1964"/>
    <w:rsid w:val="00DB6E75"/>
    <w:rsid w:val="00DB7558"/>
    <w:rsid w:val="00DE452E"/>
    <w:rsid w:val="00E1214C"/>
    <w:rsid w:val="00E157CA"/>
    <w:rsid w:val="00E2004C"/>
    <w:rsid w:val="00E622A9"/>
    <w:rsid w:val="00E94ADC"/>
    <w:rsid w:val="00EA0619"/>
    <w:rsid w:val="00EB303E"/>
    <w:rsid w:val="00EB6958"/>
    <w:rsid w:val="00F35F5C"/>
    <w:rsid w:val="00F55E37"/>
    <w:rsid w:val="00F80D54"/>
    <w:rsid w:val="00F91CC0"/>
    <w:rsid w:val="00FA5549"/>
    <w:rsid w:val="00FB0207"/>
    <w:rsid w:val="00FB1070"/>
    <w:rsid w:val="09C309CE"/>
    <w:rsid w:val="0A18E4F7"/>
    <w:rsid w:val="363C9017"/>
    <w:rsid w:val="39A20810"/>
    <w:rsid w:val="3C1EF459"/>
    <w:rsid w:val="4F663793"/>
    <w:rsid w:val="7454B573"/>
    <w:rsid w:val="790EFE39"/>
    <w:rsid w:val="7AD212A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A140"/>
  <w15:chartTrackingRefBased/>
  <w15:docId w15:val="{09E8C15E-2243-494D-AE46-410BCF55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2AA"/>
    <w:pPr>
      <w:spacing w:after="0" w:line="240" w:lineRule="auto"/>
      <w:ind w:left="567"/>
      <w:jc w:val="both"/>
    </w:pPr>
    <w:rPr>
      <w:rFonts w:ascii="Arial Narrow" w:eastAsia="Calibri" w:hAnsi="Arial Narrow"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32AA"/>
    <w:pPr>
      <w:tabs>
        <w:tab w:val="center" w:pos="4252"/>
        <w:tab w:val="right" w:pos="8504"/>
      </w:tabs>
      <w:ind w:left="0"/>
      <w:jc w:val="left"/>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2032AA"/>
  </w:style>
  <w:style w:type="paragraph" w:styleId="Piedepgina">
    <w:name w:val="footer"/>
    <w:basedOn w:val="Normal"/>
    <w:link w:val="PiedepginaCar"/>
    <w:uiPriority w:val="99"/>
    <w:unhideWhenUsed/>
    <w:rsid w:val="002032AA"/>
    <w:pPr>
      <w:tabs>
        <w:tab w:val="center" w:pos="4252"/>
        <w:tab w:val="right" w:pos="8504"/>
      </w:tabs>
      <w:ind w:left="0"/>
      <w:jc w:val="left"/>
    </w:pPr>
    <w:rPr>
      <w:rFonts w:asciiTheme="minorHAnsi" w:eastAsiaTheme="minorHAnsi" w:hAnsiTheme="minorHAnsi" w:cstheme="minorBidi"/>
      <w:sz w:val="22"/>
      <w:szCs w:val="22"/>
    </w:rPr>
  </w:style>
  <w:style w:type="character" w:customStyle="1" w:styleId="PiedepginaCar">
    <w:name w:val="Pie de página Car"/>
    <w:basedOn w:val="Fuentedeprrafopredeter"/>
    <w:link w:val="Piedepgina"/>
    <w:uiPriority w:val="99"/>
    <w:rsid w:val="002032AA"/>
  </w:style>
  <w:style w:type="character" w:styleId="Hipervnculo">
    <w:name w:val="Hyperlink"/>
    <w:basedOn w:val="Fuentedeprrafopredeter"/>
    <w:uiPriority w:val="99"/>
    <w:unhideWhenUsed/>
    <w:rsid w:val="002032AA"/>
    <w:rPr>
      <w:color w:val="0000FF"/>
      <w:u w:val="single"/>
    </w:rPr>
  </w:style>
  <w:style w:type="paragraph" w:styleId="Prrafodelista">
    <w:name w:val="List Paragraph"/>
    <w:basedOn w:val="Normal"/>
    <w:uiPriority w:val="34"/>
    <w:rsid w:val="004A301C"/>
    <w:pPr>
      <w:spacing w:before="120" w:after="120" w:line="360" w:lineRule="auto"/>
      <w:ind w:left="720"/>
      <w:contextualSpacing/>
    </w:pPr>
    <w:rPr>
      <w:rFonts w:asciiTheme="minorHAnsi" w:eastAsia="Times New Roman" w:hAnsiTheme="minorHAnsi"/>
    </w:rPr>
  </w:style>
  <w:style w:type="paragraph" w:styleId="Textonotapie">
    <w:name w:val="footnote text"/>
    <w:basedOn w:val="Normal"/>
    <w:link w:val="TextonotapieCar"/>
    <w:uiPriority w:val="99"/>
    <w:semiHidden/>
    <w:unhideWhenUsed/>
    <w:rsid w:val="004A301C"/>
    <w:pPr>
      <w:ind w:left="0"/>
    </w:pPr>
    <w:rPr>
      <w:rFonts w:asciiTheme="minorHAnsi" w:eastAsia="Times New Roman" w:hAnsiTheme="minorHAnsi"/>
      <w:sz w:val="20"/>
      <w:szCs w:val="20"/>
    </w:rPr>
  </w:style>
  <w:style w:type="character" w:customStyle="1" w:styleId="TextonotapieCar">
    <w:name w:val="Texto nota pie Car"/>
    <w:basedOn w:val="Fuentedeprrafopredeter"/>
    <w:link w:val="Textonotapie"/>
    <w:uiPriority w:val="99"/>
    <w:semiHidden/>
    <w:rsid w:val="004A301C"/>
    <w:rPr>
      <w:rFonts w:eastAsia="Times New Roman" w:cs="Times New Roman"/>
      <w:sz w:val="20"/>
      <w:szCs w:val="20"/>
    </w:rPr>
  </w:style>
  <w:style w:type="character" w:styleId="Refdenotaalpie">
    <w:name w:val="footnote reference"/>
    <w:basedOn w:val="Fuentedeprrafopredeter"/>
    <w:uiPriority w:val="99"/>
    <w:semiHidden/>
    <w:unhideWhenUsed/>
    <w:rsid w:val="004A301C"/>
    <w:rPr>
      <w:vertAlign w:val="superscript"/>
    </w:rPr>
  </w:style>
  <w:style w:type="table" w:styleId="Tablaconcuadrcula4-nfasis1">
    <w:name w:val="Grid Table 4 Accent 1"/>
    <w:basedOn w:val="Tablanormal"/>
    <w:uiPriority w:val="49"/>
    <w:rsid w:val="004A301C"/>
    <w:pPr>
      <w:spacing w:after="0" w:line="240" w:lineRule="auto"/>
    </w:pPr>
    <w:rPr>
      <w:rFonts w:ascii="Calibri" w:eastAsia="Calibri" w:hAnsi="Calibri"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cinsinresolver">
    <w:name w:val="Unresolved Mention"/>
    <w:basedOn w:val="Fuentedeprrafopredeter"/>
    <w:uiPriority w:val="99"/>
    <w:semiHidden/>
    <w:unhideWhenUsed/>
    <w:rsid w:val="009C10FB"/>
    <w:rPr>
      <w:color w:val="605E5C"/>
      <w:shd w:val="clear" w:color="auto" w:fill="E1DFDD"/>
    </w:rPr>
  </w:style>
  <w:style w:type="character" w:styleId="Refdecomentario">
    <w:name w:val="annotation reference"/>
    <w:basedOn w:val="Fuentedeprrafopredeter"/>
    <w:uiPriority w:val="99"/>
    <w:semiHidden/>
    <w:unhideWhenUsed/>
    <w:rsid w:val="00E1214C"/>
    <w:rPr>
      <w:sz w:val="16"/>
      <w:szCs w:val="16"/>
    </w:rPr>
  </w:style>
  <w:style w:type="paragraph" w:styleId="Textocomentario">
    <w:name w:val="annotation text"/>
    <w:basedOn w:val="Normal"/>
    <w:link w:val="TextocomentarioCar"/>
    <w:uiPriority w:val="99"/>
    <w:semiHidden/>
    <w:unhideWhenUsed/>
    <w:rsid w:val="00E1214C"/>
    <w:rPr>
      <w:sz w:val="20"/>
      <w:szCs w:val="20"/>
    </w:rPr>
  </w:style>
  <w:style w:type="character" w:customStyle="1" w:styleId="TextocomentarioCar">
    <w:name w:val="Texto comentario Car"/>
    <w:basedOn w:val="Fuentedeprrafopredeter"/>
    <w:link w:val="Textocomentario"/>
    <w:uiPriority w:val="99"/>
    <w:semiHidden/>
    <w:rsid w:val="00E1214C"/>
    <w:rPr>
      <w:rFonts w:ascii="Arial Narrow" w:eastAsia="Calibri" w:hAnsi="Arial Narrow"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1214C"/>
    <w:rPr>
      <w:b/>
      <w:bCs/>
    </w:rPr>
  </w:style>
  <w:style w:type="character" w:customStyle="1" w:styleId="AsuntodelcomentarioCar">
    <w:name w:val="Asunto del comentario Car"/>
    <w:basedOn w:val="TextocomentarioCar"/>
    <w:link w:val="Asuntodelcomentario"/>
    <w:uiPriority w:val="99"/>
    <w:semiHidden/>
    <w:rsid w:val="00E1214C"/>
    <w:rPr>
      <w:rFonts w:ascii="Arial Narrow" w:eastAsia="Calibri" w:hAnsi="Arial Narrow" w:cs="Times New Roman"/>
      <w:b/>
      <w:bCs/>
      <w:sz w:val="20"/>
      <w:szCs w:val="20"/>
    </w:rPr>
  </w:style>
  <w:style w:type="character" w:styleId="Hipervnculovisitado">
    <w:name w:val="FollowedHyperlink"/>
    <w:basedOn w:val="Fuentedeprrafopredeter"/>
    <w:uiPriority w:val="99"/>
    <w:semiHidden/>
    <w:unhideWhenUsed/>
    <w:rsid w:val="00482F67"/>
    <w:rPr>
      <w:color w:val="954F72" w:themeColor="followedHyperlink"/>
      <w:u w:val="single"/>
    </w:rPr>
  </w:style>
  <w:style w:type="paragraph" w:customStyle="1" w:styleId="paragraph">
    <w:name w:val="paragraph"/>
    <w:basedOn w:val="Normal"/>
    <w:rsid w:val="00EB303E"/>
    <w:pPr>
      <w:spacing w:before="100" w:beforeAutospacing="1" w:after="100" w:afterAutospacing="1"/>
      <w:ind w:left="0"/>
      <w:jc w:val="left"/>
    </w:pPr>
    <w:rPr>
      <w:rFonts w:ascii="Times New Roman" w:eastAsia="Times New Roman" w:hAnsi="Times New Roman"/>
    </w:rPr>
  </w:style>
  <w:style w:type="character" w:customStyle="1" w:styleId="normaltextrun">
    <w:name w:val="normaltextrun"/>
    <w:basedOn w:val="Fuentedeprrafopredeter"/>
    <w:rsid w:val="00EB303E"/>
  </w:style>
  <w:style w:type="character" w:customStyle="1" w:styleId="eop">
    <w:name w:val="eop"/>
    <w:basedOn w:val="Fuentedeprrafopredeter"/>
    <w:rsid w:val="00EB303E"/>
  </w:style>
  <w:style w:type="paragraph" w:customStyle="1" w:styleId="P68B1DB1-Normal1">
    <w:name w:val="P68B1DB1-Normal1"/>
    <w:basedOn w:val="Normal"/>
    <w:rPr>
      <w:rFonts w:asciiTheme="minorHAnsi" w:hAnsiTheme="minorHAnsi" w:cstheme="minorBidi"/>
      <w:b/>
      <w:i/>
      <w:sz w:val="28"/>
      <w:szCs w:val="28"/>
    </w:rPr>
  </w:style>
  <w:style w:type="paragraph" w:customStyle="1" w:styleId="P68B1DB1-Prrafodelista2">
    <w:name w:val="P68B1DB1-Prrafodelista2"/>
    <w:basedOn w:val="Prrafodelista"/>
    <w:rPr>
      <w:rFonts w:cstheme="min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45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831CF78E400B45949FA96359EE6FF1" ma:contentTypeVersion="17" ma:contentTypeDescription="Crear nuevo documento." ma:contentTypeScope="" ma:versionID="8504c7adbfc18071a6606bd2419c0a3a">
  <xsd:schema xmlns:xsd="http://www.w3.org/2001/XMLSchema" xmlns:xs="http://www.w3.org/2001/XMLSchema" xmlns:p="http://schemas.microsoft.com/office/2006/metadata/properties" xmlns:ns2="20ac342e-2ed1-4ba1-acaa-aef55d6f66aa" xmlns:ns3="9d9907b4-b255-4c7a-afa3-ef3300839493" targetNamespace="http://schemas.microsoft.com/office/2006/metadata/properties" ma:root="true" ma:fieldsID="878d2d4312e6afa78b32b6959ca5f28c" ns2:_="" ns3:_="">
    <xsd:import namespace="20ac342e-2ed1-4ba1-acaa-aef55d6f66aa"/>
    <xsd:import namespace="9d9907b4-b255-4c7a-afa3-ef33008394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LengthInSeconds" minOccurs="0"/>
                <xsd:element ref="ns2:MediaServiceDateTaken"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c342e-2ed1-4ba1-acaa-aef55d6f6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89467ebf-22c2-497a-82e3-96043944b24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9907b4-b255-4c7a-afa3-ef330083949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8ec2f39-f9a6-4494-80ac-a35bd96ffc71}" ma:internalName="TaxCatchAll" ma:showField="CatchAllData" ma:web="9d9907b4-b255-4c7a-afa3-ef330083949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ac342e-2ed1-4ba1-acaa-aef55d6f66aa">
      <Terms xmlns="http://schemas.microsoft.com/office/infopath/2007/PartnerControls"/>
    </lcf76f155ced4ddcb4097134ff3c332f>
    <TaxCatchAll xmlns="9d9907b4-b255-4c7a-afa3-ef3300839493" xsi:nil="true"/>
    <SharedWithUsers xmlns="9d9907b4-b255-4c7a-afa3-ef3300839493">
      <UserInfo>
        <DisplayName/>
        <AccountId xsi:nil="true"/>
        <AccountType/>
      </UserInfo>
    </SharedWithUsers>
  </documentManagement>
</p:properties>
</file>

<file path=customXml/itemProps1.xml><?xml version="1.0" encoding="utf-8"?>
<ds:datastoreItem xmlns:ds="http://schemas.openxmlformats.org/officeDocument/2006/customXml" ds:itemID="{E030A156-428F-4FE6-AED9-18D2316BA39B}"/>
</file>

<file path=customXml/itemProps2.xml><?xml version="1.0" encoding="utf-8"?>
<ds:datastoreItem xmlns:ds="http://schemas.openxmlformats.org/officeDocument/2006/customXml" ds:itemID="{614D23BC-E516-4439-9D8E-F7BA971B4EA9}">
  <ds:schemaRefs>
    <ds:schemaRef ds:uri="http://schemas.microsoft.com/sharepoint/v3/contenttype/forms"/>
  </ds:schemaRefs>
</ds:datastoreItem>
</file>

<file path=customXml/itemProps3.xml><?xml version="1.0" encoding="utf-8"?>
<ds:datastoreItem xmlns:ds="http://schemas.openxmlformats.org/officeDocument/2006/customXml" ds:itemID="{B19E804C-BBC7-4DE3-BA13-AEF7449E8227}">
  <ds:schemaRefs>
    <ds:schemaRef ds:uri="http://schemas.microsoft.com/office/2006/metadata/properties"/>
    <ds:schemaRef ds:uri="http://schemas.microsoft.com/office/infopath/2007/PartnerControls"/>
    <ds:schemaRef ds:uri="a9204859-7b4f-4e02-97b7-a5820baeeda3"/>
    <ds:schemaRef ds:uri="b6d853e4-8f0a-4f9e-9f82-9916cdca1b7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138</Words>
  <Characters>764</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Oteo</dc:creator>
  <cp:keywords/>
  <dc:description/>
  <cp:lastModifiedBy>NURIA IÑIGUEZ SALINAS</cp:lastModifiedBy>
  <cp:revision>4</cp:revision>
  <dcterms:created xsi:type="dcterms:W3CDTF">2023-11-18T22:32:00Z</dcterms:created>
  <dcterms:modified xsi:type="dcterms:W3CDTF">2023-12-05T11:51:00Z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0x010100A7831CF78E400B45949FA96359EE6FF1</vt:lpwstr>
  </property>
  <property fmtid="{D5CDD505-2E9C-101B-9397-08002B2CF9AE}" pid="3" name="MediaServiceImageTags">
    <vt:lpwstr/>
  </property>
  <property fmtid="{D5CDD505-2E9C-101B-9397-08002B2CF9AE}" pid="4" name="Order">
    <vt:r8>175500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